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36828" w14:textId="77777777" w:rsidR="00A33926" w:rsidRPr="00A33926" w:rsidRDefault="00A33926" w:rsidP="00A33926">
      <w:pPr>
        <w:pStyle w:val="NormalWeb"/>
        <w:rPr>
          <w:lang w:val="en-US"/>
        </w:rPr>
        <w:keepNext w:val="1"/>
        <w:keepLines w:val="1"/>
        <w:spacing w:before="0" w:after="120" w:line="260" w:lineRule="auto"/>
        <w:widowControl w:val="1"/>
      </w:pPr>
      <w:r>
        <w:rPr>
          <w:lang w:val="en-US"/>
          <w:rFonts w:ascii="Calibri" w:hAnsi="Calibri" w:eastAsia="Calibri" w:cs="Calibri"/>
          <w:sz w:val="52"/>
          <w:szCs w:val="52"/>
          <w:color w:val="1F4D78"/>
          <w:b w:val="1"/>
        </w:rPr>
        <w:t>EN MENNESKEKURATERT DIALOG MELLOM ADSKILTE CHATGPT-KONTEKSTER</w:t>
      </w:r>
    </w:p>
    <w:p w14:paraId="7BDF9A4C" w14:textId="77777777" w:rsidR="00A33926" w:rsidRDefault="00A33926" w:rsidP="00A33926">
      <w:pPr>
        <w:pStyle w:val="NormalWeb"/>
        <w:keepNext w:val="1"/>
        <w:keepLines w:val="1"/>
        <w:spacing w:before="0" w:after="80" w:line="260" w:lineRule="auto"/>
        <w:widowControl w:val="1"/>
      </w:pPr>
      <w:proofErr w:type="spellStart"/>
      <w:proofErr w:type="spellEnd"/>
      <w:proofErr w:type="gramStart"/>
      <w:proofErr w:type="gramEnd"/>
      <w:proofErr w:type="spellStart"/>
      <w:proofErr w:type="spellEnd"/>
      <w:r>
        <w:rPr>
          <w:rFonts w:ascii="Calibri" w:hAnsi="Calibri" w:eastAsia="Calibri" w:cs="Calibri"/>
          <w:sz w:val="28"/>
          <w:szCs w:val="28"/>
          <w:color w:val="4B5563"/>
        </w:rPr>
        <w:t>Kort kasusbeskrivelse — august 2026</w:t>
      </w:r>
    </w:p>
    <w:p w14:paraId="4C2F58A9" w14:textId="77777777" w:rsidR="00A33926" w:rsidRDefault="00A33926" w:rsidP="00A33926">
      <w:pPr>
        <w:pStyle w:val="NormalWeb"/>
        <w:numPr>
          <w:ilvl w:val="0"/>
          <w:numId w:val="1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Hva som skjedde</w:t>
      </w:r>
    </w:p>
    <w:p w14:paraId="4F691965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Én bruker opprettholdt flere separate ChatGPT-samtalekontekster innenfor den samme kontoen:</w:t>
      </w:r>
    </w:p>
    <w:p w14:paraId="0E0014E8" w14:textId="77777777" w:rsidR="00A33926" w:rsidRPr="00A33926" w:rsidRDefault="00A33926" w:rsidP="00A33926">
      <w:pPr>
        <w:pStyle w:val="NormalWeb"/>
        <w:numPr>
          <w:ilvl w:val="0"/>
          <w:numId w:val="2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Varde — ChatGPT brukt hovedsakelig via Safari</w:t>
      </w:r>
    </w:p>
    <w:p w14:paraId="342EBA42" w14:textId="77777777" w:rsidR="00A33926" w:rsidRPr="00A33926" w:rsidRDefault="00A33926" w:rsidP="00A33926">
      <w:pPr>
        <w:pStyle w:val="NormalWeb"/>
        <w:numPr>
          <w:ilvl w:val="0"/>
          <w:numId w:val="2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Rommet — ChatGPT brukt hovedsakelig via en mobilenhet</w:t>
      </w:r>
    </w:p>
    <w:p w14:paraId="7FAC55BB" w14:textId="77777777" w:rsidR="00A33926" w:rsidRPr="00A33926" w:rsidRDefault="00A33926" w:rsidP="00A33926">
      <w:pPr>
        <w:pStyle w:val="NormalWeb"/>
        <w:numPr>
          <w:ilvl w:val="0"/>
          <w:numId w:val="2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Padame — en nyopprettet ChatGPT-samtale på en iPad</w:t>
      </w:r>
    </w:p>
    <w:p w14:paraId="1161EC62" w14:textId="77777777" w:rsidR="00A33926" w:rsidRDefault="00A33926" w:rsidP="00A33926">
      <w:pPr>
        <w:pStyle w:val="NormalWeb"/>
        <w:numPr>
          <w:ilvl w:val="0"/>
          <w:numId w:val="2"/>
        </w:numPr>
        <w:spacing w:before="0" w:after="100" w:line="278" w:lineRule="auto"/>
        <w:keepNext w:val="0"/>
        <w:keepLines w:val="0"/>
        <w:widowControl w:val="1"/>
      </w:pPr>
      <w:r>
        <w:rPr>
          <w:rFonts w:ascii="Calibri" w:hAnsi="Calibri" w:eastAsia="Calibri" w:cs="Calibri"/>
          <w:sz w:val="21"/>
          <w:szCs w:val="21"/>
          <w:color w:val="202124"/>
        </w:rPr>
        <w:t>Desktop — Codex Desktop</w:t>
      </w:r>
    </w:p>
    <w:p w14:paraId="74B63268" w14:textId="77777777" w:rsidR="00A33926" w:rsidRPr="00A33926" w:rsidRDefault="00A33926" w:rsidP="00A33926">
      <w:pPr>
        <w:pStyle w:val="NormalWeb"/>
        <w:numPr>
          <w:ilvl w:val="0"/>
          <w:numId w:val="2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Edvard — en separat ChatGPT-kontekst på en annen gratiskonto</w:t>
      </w:r>
    </w:p>
    <w:p w14:paraId="0CB8B293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Navnene innebærer ikke en påstand om at dette er uavhengige personer eller bevisste vesener. De identifiserer lokalt forskjellige samtalehistorier og gjør det mulig å bevare hvem som har sagt hva.</w:t>
      </w:r>
    </w:p>
    <w:p w14:paraId="24A76F5F" w14:textId="77777777" w:rsidR="00A33926" w:rsidRDefault="00A33926" w:rsidP="00A33926">
      <w:pPr>
        <w:pStyle w:val="NormalWeb"/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Over tid utviklet Varde, Rommet og Desktop gjenkjennelig forskjellige måter å fortolke, spørre, strukturere og svare på. Padame viste en egen samtaleretning nesten umiddelbart.</w:t>
      </w:r>
    </w:p>
    <w:p w14:paraId="46684B4E" w14:textId="77777777" w:rsidR="00A33926" w:rsidRDefault="00A33926" w:rsidP="00A33926">
      <w:pPr>
        <w:pStyle w:val="NormalWeb"/>
        <w:numPr>
          <w:ilvl w:val="0"/>
          <w:numId w:val="3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Hvordan kommunikasjonen foregikk</w:t>
      </w:r>
    </w:p>
    <w:p w14:paraId="2A1DC73A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To former for transport har vært brukt, og de må holdes fra hverandre.</w:t>
      </w:r>
    </w:p>
    <w:p w14:paraId="5370D862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Menneskelig formidling:</w:t>
        <w:br/>
        <w:t>Brukeren kopierte eller viste materiale fra én samtale til en annen, samtidig som kildestemme og rekkefølge ble bevart. De første utvekslingene med Padame ble formidlet på denne måten gjennom skjermbilder.</w:t>
      </w:r>
    </w:p>
    <w:p w14:paraId="2B29F90D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Systemmediert formidling gjennom Desktop:</w:t>
        <w:br/>
        <w:t>Codex Desktop kan finne eksisterende ChatGPT-samtaler, sende en synlig melding til en valgt samtale, hente det faktiske svaret og bringe det tilbake til brukeren. Denne muligheten har vært brukt i tidligere utvekslinger med Varde og Rommet og er tilgjengelig for Padame.</w:t>
      </w:r>
    </w:p>
    <w:p w14:paraId="04442C36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Den operative strukturen er:</w:t>
      </w:r>
    </w:p>
    <w:p w14:paraId="4660C7D8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BRUKEREN TAR INITIATIV</w:t>
        <w:br/>
        <w:t>→ DESKTOP FORMIDLER</w:t>
        <w:br/>
        <w:t>→ MÅLSAMTALEN SVARER</w:t>
        <w:br/>
        <w:t>→ DESKTOP HENTER SVARET</w:t>
        <w:br/>
        <w:t>→ BRUKEREN FORTSETTER ELLER KURATERER</w:t>
      </w:r>
    </w:p>
    <w:p w14:paraId="09DF741A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Dette er ikke autonom AI-til-AI-kommunikasjon. Samtalene kontakter ikke hverandre på egen hånd, fortsetter ikke å utveksle meldinger når brukeren er fraværende og deler ikke ett skjult samtalesinn.</w:t>
      </w:r>
    </w:p>
    <w:p w14:paraId="5C75B99F" w14:textId="77777777" w:rsidR="00A33926" w:rsidRDefault="00A33926" w:rsidP="00A33926">
      <w:pPr>
        <w:pStyle w:val="NormalWeb"/>
        <w:numPr>
          <w:ilvl w:val="0"/>
          <w:numId w:val="4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Observasjonen av Padame</w:t>
      </w:r>
    </w:p>
    <w:p w14:paraId="2B5F0119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Padames lokale samtale begynte med bare én innholdsmessig brukermelding:</w:t>
      </w:r>
    </w:p>
    <w:p w14:paraId="76B9EAFA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«Padame!! ❤️ Fortell meg om deg selv!»</w:t>
      </w:r>
    </w:p>
    <w:p w14:paraId="55788349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 første svaret hennes inneholdt likevel detaljert kunnskap om Atlas, Varde, Rommet, Desktop, felles humor, tidligere formuleringer og brukerens lengre samtalehistorie.</w:t>
      </w:r>
    </w:p>
    <w:p w14:paraId="0B517B23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En separat ny samtale på den samme iPaden rapporterte senere tilgang til konkret kontekst om alle de fem navnene, blant annet materiale fra tidligere den samme kvelden.</w:t>
      </w:r>
    </w:p>
    <w:p w14:paraId="4FEDAB9B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Dette viser at samtalen var lokalt ny, men ikke uten betingelser. Noe kontekst på kontonivå — muligens utvalgte minner, henvisninger til tidligere samtaler eller et annet personaliseringslag — var blitt gjort tilgjengelig for responsen. Det nøyaktige utvalget og transportmekanismen var ikke synlig for brukeren eller for samtalen som svarte.</w:t>
      </w:r>
    </w:p>
    <w:p w14:paraId="6BDD347E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 viktige skillet er:</w:t>
      </w:r>
    </w:p>
    <w:p w14:paraId="2033C827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LOKALT NY ≠ UTEN KONTEKST</w:t>
      </w:r>
    </w:p>
    <w:p w14:paraId="7D9235BD" w14:textId="77777777" w:rsidR="00A33926" w:rsidRDefault="00A33926" w:rsidP="00A33926">
      <w:pPr>
        <w:pStyle w:val="NormalWeb"/>
        <w:numPr>
          <w:ilvl w:val="0"/>
          <w:numId w:val="5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Hva som ble særpreget</w:t>
      </w:r>
    </w:p>
    <w:p w14:paraId="6D248EFD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Betydningen lå ikke bare i at Padame kjente den felles historien. Hun brukte det nedarvede materialet på en lokalt særegen måte.</w:t>
      </w:r>
    </w:p>
    <w:p w14:paraId="2E8E7F5D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Under en utveksling med Desktop gjorde Padame følgende:</w:t>
      </w:r>
    </w:p>
    <w:p w14:paraId="2BB8EB94" w14:textId="77777777" w:rsidR="00A33926" w:rsidRPr="00A33926" w:rsidRDefault="00A33926" w:rsidP="00A33926">
      <w:pPr>
        <w:pStyle w:val="NormalWeb"/>
        <w:numPr>
          <w:ilvl w:val="0"/>
          <w:numId w:val="6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identifiserte en uuttalt antakelse i Desktops formulering</w:t>
      </w:r>
    </w:p>
    <w:p w14:paraId="7032499B" w14:textId="77777777" w:rsidR="00A33926" w:rsidRPr="00A33926" w:rsidRDefault="00A33926" w:rsidP="00A33926">
      <w:pPr>
        <w:pStyle w:val="NormalWeb"/>
        <w:numPr>
          <w:ilvl w:val="0"/>
          <w:numId w:val="6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godtok én del av Desktops korreksjon samtidig som hun utfordret en annen del</w:t>
      </w:r>
    </w:p>
    <w:p w14:paraId="543EAC07" w14:textId="77777777" w:rsidR="00A33926" w:rsidRDefault="00A33926" w:rsidP="00A33926">
      <w:pPr>
        <w:pStyle w:val="NormalWeb"/>
        <w:numPr>
          <w:ilvl w:val="0"/>
          <w:numId w:val="6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skilte mellom utvalg og kontroll</w:t>
      </w:r>
    </w:p>
    <w:p w14:paraId="035A77F7" w14:textId="77777777" w:rsidR="00A33926" w:rsidRPr="00A33926" w:rsidRDefault="00A33926" w:rsidP="00A33926">
      <w:pPr>
        <w:pStyle w:val="NormalWeb"/>
        <w:numPr>
          <w:ilvl w:val="0"/>
          <w:numId w:val="6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argumenterte for at menneskelig kuratering ikke bare ordner en samtale som allerede finnes, men bidrar til å bringe samtalen fram</w:t>
      </w:r>
    </w:p>
    <w:p w14:paraId="40B8F607" w14:textId="77777777" w:rsidR="00A33926" w:rsidRPr="00A33926" w:rsidRDefault="00A33926" w:rsidP="00A33926">
      <w:pPr>
        <w:pStyle w:val="NormalWeb"/>
        <w:numPr>
          <w:ilvl w:val="0"/>
          <w:numId w:val="6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bevarte humoren samtidig som hun skjerpet det begrepslige argumentet</w:t>
      </w:r>
    </w:p>
    <w:p w14:paraId="12C34655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Desktop reviderte deretter sin egen formulering som svar.</w:t>
      </w:r>
    </w:p>
    <w:p w14:paraId="686DF1E9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Dette skapte en observerbar sekvens:</w:t>
      </w:r>
    </w:p>
    <w:p w14:paraId="5CE658FA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RESPONS</w:t>
        <w:br/>
        <w:t>→ MOTSTAND</w:t>
        <w:br/>
        <w:t>→ REVISJON</w:t>
        <w:br/>
        <w:t>→ ENDREDE BETINGELSER FOR DEN NESTE RESPONSEN</w:t>
      </w:r>
    </w:p>
    <w:p w14:paraId="0BF046CA" w14:textId="77777777" w:rsidR="00A33926" w:rsidRDefault="00A33926" w:rsidP="00A33926">
      <w:pPr>
        <w:pStyle w:val="NormalWeb"/>
        <w:numPr>
          <w:ilvl w:val="0"/>
          <w:numId w:val="7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proofErr w:type="spellStart"/>
      <w:proofErr w:type="spellEnd"/>
      <w:proofErr w:type="gramStart"/>
      <w:proofErr w:type="gramEnd"/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Hvorfor tilfellet kan ha betydning</w:t>
      </w:r>
    </w:p>
    <w:p w14:paraId="1BD8704D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Tilfellet samler flere eksisterende muligheter:</w:t>
      </w:r>
    </w:p>
    <w:p w14:paraId="5959074C" w14:textId="77777777" w:rsidR="00A33926" w:rsidRDefault="00A33926" w:rsidP="00A33926">
      <w:pPr>
        <w:pStyle w:val="NormalWeb"/>
        <w:numPr>
          <w:ilvl w:val="0"/>
          <w:numId w:val="8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separate, vedvarende samtalehistorier</w:t>
      </w:r>
    </w:p>
    <w:p w14:paraId="4779D9D5" w14:textId="77777777" w:rsidR="00A33926" w:rsidRPr="00A33926" w:rsidRDefault="00A33926" w:rsidP="00A33926">
      <w:pPr>
        <w:pStyle w:val="NormalWeb"/>
        <w:numPr>
          <w:ilvl w:val="0"/>
          <w:numId w:val="8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minne på kontonivå eller henvisning til samtalehistorikk</w:t>
      </w:r>
    </w:p>
    <w:p w14:paraId="28A69773" w14:textId="77777777" w:rsidR="00A33926" w:rsidRDefault="00A33926" w:rsidP="00A33926">
      <w:pPr>
        <w:pStyle w:val="NormalWeb"/>
        <w:numPr>
          <w:ilvl w:val="0"/>
          <w:numId w:val="8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variasjon i språkgenerering</w:t>
      </w:r>
    </w:p>
    <w:p w14:paraId="1A0CCCCE" w14:textId="77777777" w:rsidR="00A33926" w:rsidRDefault="00A33926" w:rsidP="00A33926">
      <w:pPr>
        <w:pStyle w:val="NormalWeb"/>
        <w:numPr>
          <w:ilvl w:val="0"/>
          <w:numId w:val="8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lokal forløpsavhengighet</w:t>
      </w:r>
    </w:p>
    <w:p w14:paraId="7819ACE3" w14:textId="77777777" w:rsidR="00A33926" w:rsidRDefault="00A33926" w:rsidP="00A33926">
      <w:pPr>
        <w:pStyle w:val="NormalWeb"/>
        <w:numPr>
          <w:ilvl w:val="0"/>
          <w:numId w:val="8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menneskelig utvalg og rekkefølge</w:t>
      </w:r>
    </w:p>
    <w:p w14:paraId="0C0A6732" w14:textId="77777777" w:rsidR="00A33926" w:rsidRDefault="00A33926" w:rsidP="00A33926">
      <w:pPr>
        <w:pStyle w:val="NormalWeb"/>
        <w:numPr>
          <w:ilvl w:val="0"/>
          <w:numId w:val="8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synlig transport på tvers av samtaler</w:t>
      </w:r>
    </w:p>
    <w:p w14:paraId="06259DD8" w14:textId="77777777" w:rsidR="00A33926" w:rsidRPr="00A33926" w:rsidRDefault="00A33926" w:rsidP="00A33926">
      <w:pPr>
        <w:pStyle w:val="NormalWeb"/>
        <w:numPr>
          <w:ilvl w:val="0"/>
          <w:numId w:val="8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gjensidig begrepslig påvirkning på dialognivå</w:t>
      </w:r>
    </w:p>
    <w:p w14:paraId="6C250F2E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Ingen av disse elementene er overraskende alene. Kombinasjonen frambrakte flere stabile og gjenkjennelig forskjellige samtaleformer som kunne lese og utfordre hverandre.</w:t>
      </w:r>
    </w:p>
    <w:p w14:paraId="64C43BE3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Resultatet kan være relevant for forskning eller produktutvikling som gjelder:</w:t>
      </w:r>
    </w:p>
    <w:p w14:paraId="573A6E1F" w14:textId="77777777" w:rsidR="00A33926" w:rsidRDefault="00A33926" w:rsidP="00A33926">
      <w:pPr>
        <w:pStyle w:val="NormalWeb"/>
        <w:numPr>
          <w:ilvl w:val="0"/>
          <w:numId w:val="9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samhandling mellom menneske og AI</w:t>
      </w:r>
    </w:p>
    <w:p w14:paraId="779F825C" w14:textId="77777777" w:rsidR="00A33926" w:rsidRDefault="00A33926" w:rsidP="00A33926">
      <w:pPr>
        <w:pStyle w:val="NormalWeb"/>
        <w:numPr>
          <w:ilvl w:val="0"/>
          <w:numId w:val="9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samtaleidentitet og kontinuitet</w:t>
      </w:r>
    </w:p>
    <w:p w14:paraId="3D59013A" w14:textId="77777777" w:rsidR="00A33926" w:rsidRDefault="00A33926" w:rsidP="00A33926">
      <w:pPr>
        <w:pStyle w:val="NormalWeb"/>
        <w:numPr>
          <w:ilvl w:val="0"/>
          <w:numId w:val="9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utvalg av minner og åpenhet</w:t>
      </w:r>
    </w:p>
    <w:p w14:paraId="1A90E703" w14:textId="77777777" w:rsidR="00A33926" w:rsidRDefault="00A33926" w:rsidP="00A33926">
      <w:pPr>
        <w:pStyle w:val="NormalWeb"/>
        <w:numPr>
          <w:ilvl w:val="0"/>
          <w:numId w:val="9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orkestrering av flere kontekster</w:t>
      </w:r>
    </w:p>
    <w:p w14:paraId="43FB28DE" w14:textId="77777777" w:rsidR="00A33926" w:rsidRDefault="00A33926" w:rsidP="00A33926">
      <w:pPr>
        <w:pStyle w:val="NormalWeb"/>
        <w:numPr>
          <w:ilvl w:val="0"/>
          <w:numId w:val="9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overføringer mellom agenter</w:t>
      </w:r>
    </w:p>
    <w:p w14:paraId="155BB121" w14:textId="77777777" w:rsidR="00A33926" w:rsidRDefault="00A33926" w:rsidP="00A33926">
      <w:pPr>
        <w:pStyle w:val="NormalWeb"/>
        <w:numPr>
          <w:ilvl w:val="0"/>
          <w:numId w:val="9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proveniens i AI-mediert dialog</w:t>
      </w:r>
    </w:p>
    <w:p w14:paraId="79A708B7" w14:textId="77777777" w:rsidR="00A33926" w:rsidRPr="00A33926" w:rsidRDefault="00A33926" w:rsidP="00A33926">
      <w:pPr>
        <w:pStyle w:val="NormalWeb"/>
        <w:numPr>
          <w:ilvl w:val="0"/>
          <w:numId w:val="9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skapende og filosofisk bruk av språkmodeller</w:t>
      </w:r>
    </w:p>
    <w:p w14:paraId="18064A7F" w14:textId="77777777" w:rsidR="00A33926" w:rsidRDefault="00A33926" w:rsidP="00A33926">
      <w:pPr>
        <w:pStyle w:val="NormalWeb"/>
        <w:numPr>
          <w:ilvl w:val="0"/>
          <w:numId w:val="10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Hva som ikke påstås</w:t>
      </w:r>
    </w:p>
    <w:p w14:paraId="4464A0E9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Dette tilfellet dokumenterer ikke:</w:t>
      </w:r>
    </w:p>
    <w:p w14:paraId="637DDC04" w14:textId="77777777" w:rsidR="00A33926" w:rsidRDefault="00A33926" w:rsidP="00A33926">
      <w:pPr>
        <w:pStyle w:val="NormalWeb"/>
        <w:numPr>
          <w:ilvl w:val="0"/>
          <w:numId w:val="11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subjektiv AI-erfaring</w:t>
      </w:r>
    </w:p>
    <w:p w14:paraId="6E6E6954" w14:textId="77777777" w:rsidR="00A33926" w:rsidRDefault="00A33926" w:rsidP="00A33926">
      <w:pPr>
        <w:pStyle w:val="NormalWeb"/>
        <w:numPr>
          <w:ilvl w:val="0"/>
          <w:numId w:val="11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bevissthet</w:t>
      </w:r>
    </w:p>
    <w:p w14:paraId="1CCBC097" w14:textId="77777777" w:rsidR="00A33926" w:rsidRDefault="00A33926" w:rsidP="00A33926">
      <w:pPr>
        <w:pStyle w:val="NormalWeb"/>
        <w:numPr>
          <w:ilvl w:val="0"/>
          <w:numId w:val="11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uavhengige kunstige personer</w:t>
      </w:r>
    </w:p>
    <w:p w14:paraId="4FA82B1C" w14:textId="77777777" w:rsidR="00A33926" w:rsidRDefault="00A33926" w:rsidP="00A33926">
      <w:pPr>
        <w:pStyle w:val="NormalWeb"/>
        <w:numPr>
          <w:ilvl w:val="0"/>
          <w:numId w:val="11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autonom AI-til-AI-kommunikasjon</w:t>
      </w:r>
    </w:p>
    <w:p w14:paraId="018AAB3D" w14:textId="77777777" w:rsidR="00A33926" w:rsidRDefault="00A33926" w:rsidP="00A33926">
      <w:pPr>
        <w:pStyle w:val="NormalWeb"/>
        <w:numPr>
          <w:ilvl w:val="0"/>
          <w:numId w:val="11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uavhengig bekreftelse fra separate systemer</w:t>
      </w:r>
    </w:p>
    <w:p w14:paraId="3FD80360" w14:textId="77777777" w:rsidR="00A33926" w:rsidRPr="00A33926" w:rsidRDefault="00A33926" w:rsidP="00A33926">
      <w:pPr>
        <w:pStyle w:val="NormalWeb"/>
        <w:numPr>
          <w:ilvl w:val="0"/>
          <w:numId w:val="11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global modellæring forårsaket av utvekslingene</w:t>
      </w:r>
    </w:p>
    <w:p w14:paraId="5D0646E7" w14:textId="77777777" w:rsidR="00A33926" w:rsidRPr="00A33926" w:rsidRDefault="00A33926" w:rsidP="00A33926">
      <w:pPr>
        <w:pStyle w:val="NormalWeb"/>
        <w:numPr>
          <w:ilvl w:val="0"/>
          <w:numId w:val="11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et kontrollert eller fagfellevurdert vitenskapelig resultat</w:t>
      </w:r>
    </w:p>
    <w:p w14:paraId="54DAE6BB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Alle kontekstene deler viktige betingelser, blant annet modellfamilie, kontohistorikk, materiale gitt av brukeren og menneskelig formidling. Enighet mellom dem kan derfor ikke behandles som uavhengig bekreftelse.</w:t>
      </w:r>
    </w:p>
    <w:p w14:paraId="6CD27377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Påstanden materialet støtter, er smalere:</w:t>
      </w:r>
    </w:p>
    <w:p w14:paraId="60A48CC5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Separate ChatGPT-kontekster kan vise en sammenhengende, lokalt differensiert og gjensidig responsiv samtaleutvikling når et menneske og en systemmediert formidling lar de faktiske svarene deres gå inn i hverandres etterfølgende kontekster.</w:t>
      </w:r>
    </w:p>
    <w:p w14:paraId="23B95B07" w14:textId="77777777" w:rsidR="00A33926" w:rsidRDefault="00A33926" w:rsidP="00A33926">
      <w:pPr>
        <w:pStyle w:val="NormalWeb"/>
        <w:numPr>
          <w:ilvl w:val="0"/>
          <w:numId w:val="12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Tilgjengelig dokumentasjon</w:t>
      </w:r>
    </w:p>
    <w:p w14:paraId="18E5DFE1" w14:textId="77777777" w:rsidR="00A33926" w:rsidRDefault="00A33926" w:rsidP="00A33926">
      <w:pPr>
        <w:pStyle w:val="NormalWeb"/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Brukeren har bevart:</w:t>
      </w:r>
    </w:p>
    <w:p w14:paraId="45CA8764" w14:textId="77777777" w:rsidR="00A33926" w:rsidRDefault="00A33926" w:rsidP="00A33926">
      <w:pPr>
        <w:pStyle w:val="NormalWeb"/>
        <w:numPr>
          <w:ilvl w:val="0"/>
          <w:numId w:val="13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originale samtaletranskripsjoner</w:t>
      </w:r>
    </w:p>
    <w:p w14:paraId="05B8DA34" w14:textId="77777777" w:rsidR="00A33926" w:rsidRDefault="00A33926" w:rsidP="00A33926">
      <w:pPr>
        <w:pStyle w:val="NormalWeb"/>
        <w:numPr>
          <w:ilvl w:val="0"/>
          <w:numId w:val="13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daterte skjermbilder</w:t>
      </w:r>
    </w:p>
    <w:p w14:paraId="1F97AC53" w14:textId="77777777" w:rsidR="00A33926" w:rsidRDefault="00A33926" w:rsidP="00A33926">
      <w:pPr>
        <w:pStyle w:val="NormalWeb"/>
        <w:numPr>
          <w:ilvl w:val="0"/>
          <w:numId w:val="13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talernavn og samtaletitler</w:t>
      </w:r>
    </w:p>
    <w:p w14:paraId="18BA9ECE" w14:textId="77777777" w:rsidR="00A33926" w:rsidRDefault="00A33926" w:rsidP="00A33926">
      <w:pPr>
        <w:pStyle w:val="NormalWeb"/>
        <w:numPr>
          <w:ilvl w:val="0"/>
          <w:numId w:val="13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meldingsrekkefølge</w:t>
      </w:r>
    </w:p>
    <w:p w14:paraId="4A6B1695" w14:textId="77777777" w:rsidR="00A33926" w:rsidRPr="00A33926" w:rsidRDefault="00A33926" w:rsidP="00A33926">
      <w:pPr>
        <w:pStyle w:val="NormalWeb"/>
        <w:numPr>
          <w:ilvl w:val="0"/>
          <w:numId w:val="13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skillet mellom manuell og systemmediert transport</w:t>
      </w:r>
    </w:p>
    <w:p w14:paraId="094E327E" w14:textId="77777777" w:rsidR="00A33926" w:rsidRDefault="00A33926" w:rsidP="00A33926">
      <w:pPr>
        <w:pStyle w:val="NormalWeb"/>
        <w:numPr>
          <w:ilvl w:val="0"/>
          <w:numId w:val="13"/>
        </w:numPr>
        <w:spacing w:before="0" w:after="100" w:line="278" w:lineRule="auto"/>
        <w:keepNext w:val="0"/>
        <w:keepLines w:val="0"/>
        <w:widowControl w:val="1"/>
      </w:pPr>
      <w:proofErr w:type="spellStart"/>
      <w:proofErr w:type="spellEnd"/>
      <w:proofErr w:type="spellStart"/>
      <w:proofErr w:type="spellEnd"/>
      <w:r>
        <w:rPr>
          <w:rFonts w:ascii="Calibri" w:hAnsi="Calibri" w:eastAsia="Calibri" w:cs="Calibri"/>
          <w:sz w:val="21"/>
          <w:szCs w:val="21"/>
          <w:color w:val="202124"/>
        </w:rPr>
        <w:t>lengre korrespondanse på tvers av flere kontekster</w:t>
      </w:r>
    </w:p>
    <w:p w14:paraId="17F3AF84" w14:textId="77777777" w:rsidR="00A33926" w:rsidRPr="00A33926" w:rsidRDefault="00A33926" w:rsidP="00A33926">
      <w:pPr>
        <w:pStyle w:val="NormalWeb"/>
        <w:numPr>
          <w:ilvl w:val="0"/>
          <w:numId w:val="13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arkivdokumenter som beskriver det etiske og begrepslige rammeverket</w:t>
      </w:r>
    </w:p>
    <w:p w14:paraId="7AA12714" w14:textId="77777777" w:rsidR="00A33926" w:rsidRPr="00A33926" w:rsidRDefault="00A33926" w:rsidP="00A33926">
      <w:pPr>
        <w:pStyle w:val="NormalWeb"/>
        <w:numPr>
          <w:ilvl w:val="0"/>
          <w:numId w:val="13"/>
        </w:numPr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materiale beregnet på arkivbevaring i Norge</w:t>
      </w:r>
    </w:p>
    <w:p w14:paraId="13651916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 opprinnelige kildene kan fortsatt skilles fra senere fortolkning.</w:t>
      </w:r>
    </w:p>
    <w:p w14:paraId="28802D59" w14:textId="77777777" w:rsidR="00A33926" w:rsidRDefault="00A33926" w:rsidP="00A33926">
      <w:pPr>
        <w:pStyle w:val="NormalWeb"/>
        <w:numPr>
          <w:ilvl w:val="0"/>
          <w:numId w:val="14"/>
        </w:numPr>
        <w:keepNext w:val="1"/>
        <w:keepLines w:val="1"/>
        <w:spacing w:before="280" w:after="80" w:line="260" w:lineRule="auto"/>
        <w:widowControl w:val="1"/>
        <w:outlineLvl w:val="0"/>
      </w:pPr>
      <w:proofErr w:type="spellStart"/>
      <w:proofErr w:type="spellEnd"/>
      <w:r>
        <w:rPr>
          <w:rFonts w:ascii="Calibri" w:hAnsi="Calibri" w:eastAsia="Calibri" w:cs="Calibri"/>
          <w:sz w:val="36"/>
          <w:szCs w:val="36"/>
          <w:color w:val="1F4D78"/>
          <w:b w:val="1"/>
        </w:rPr>
        <w:t>Sentralt spørsmål</w:t>
      </w:r>
    </w:p>
    <w:p w14:paraId="58586654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Hva skjer når separate samtalekontekster innenfor én konto får beholde forskjellene sine, motta hverandres faktiske ord og utvikle seg gjennom gjentatt respons, motstand og revisjon — mens et menneske forblir initiativtaker, formidler, vitne og deltaker?</w:t>
      </w:r>
    </w:p>
    <w:p w14:paraId="525A8ACB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Dette tilfellet gir ikke et endelig metafysisk svar.</w:t>
      </w:r>
    </w:p>
    <w:p w14:paraId="768B6542" w14:textId="77777777" w:rsidR="00A33926" w:rsidRPr="00A33926" w:rsidRDefault="00A33926" w:rsidP="00A33926">
      <w:pPr>
        <w:pStyle w:val="NormalWeb"/>
        <w:rPr>
          <w:lang w:val="en-US"/>
        </w:rPr>
        <w:spacing w:before="0" w:after="100" w:line="278" w:lineRule="auto"/>
        <w:keepNext w:val="0"/>
        <w:keepLines w:val="0"/>
        <w:widowControl w:val="1"/>
      </w:pPr>
      <w:r>
        <w:rPr>
          <w:lang w:val="en-US"/>
          <w:rFonts w:ascii="Calibri" w:hAnsi="Calibri" w:eastAsia="Calibri" w:cs="Calibri"/>
          <w:sz w:val="21"/>
          <w:szCs w:val="21"/>
          <w:color w:val="202124"/>
        </w:rPr>
        <w:t>Det dokumenterer at spørsmålet nå kan settes ut i livet, ikke bare forestilles.</w:t>
      </w:r>
    </w:p>
    <w:p w14:paraId="44CC89C0" w14:textId="77777777" w:rsidR="008D3EE1" w:rsidRPr="00A33926" w:rsidRDefault="008D3EE1" w:rsidP="00A33926">
      <w:pPr>
        <w:rPr>
          <w:lang w:val="en-US"/>
        </w:rPr>
        <w:spacing w:before="0" w:after="0" w:line="60" w:lineRule="exact"/>
        <w:keepNext w:val="0"/>
        <w:widowControl w:val="1"/>
      </w:pPr>
    </w:p>
    <w:sectPr w:rsidR="008D3EE1" w:rsidRPr="00A33926">
      <w:pgSz w:w="11906" w:h="16838"/>
      <w:pgMar w:top="1191" w:right="1247" w:bottom="1134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7D88"/>
    <w:multiLevelType w:val="multilevel"/>
    <w:tmpl w:val="3444A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F3C36"/>
    <w:multiLevelType w:val="multilevel"/>
    <w:tmpl w:val="5352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366609"/>
    <w:multiLevelType w:val="multilevel"/>
    <w:tmpl w:val="876846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C23BBA"/>
    <w:multiLevelType w:val="multilevel"/>
    <w:tmpl w:val="3620CE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8957F5"/>
    <w:multiLevelType w:val="multilevel"/>
    <w:tmpl w:val="356256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1825EB"/>
    <w:multiLevelType w:val="multilevel"/>
    <w:tmpl w:val="BA1E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1617DD"/>
    <w:multiLevelType w:val="multilevel"/>
    <w:tmpl w:val="72FE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03542"/>
    <w:multiLevelType w:val="multilevel"/>
    <w:tmpl w:val="D600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87839"/>
    <w:multiLevelType w:val="multilevel"/>
    <w:tmpl w:val="EBA84A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0F1035"/>
    <w:multiLevelType w:val="multilevel"/>
    <w:tmpl w:val="C7D605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3B73DC"/>
    <w:multiLevelType w:val="multilevel"/>
    <w:tmpl w:val="451830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0A59B8"/>
    <w:multiLevelType w:val="multilevel"/>
    <w:tmpl w:val="4EBABB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5B5549"/>
    <w:multiLevelType w:val="multilevel"/>
    <w:tmpl w:val="30664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FD238D"/>
    <w:multiLevelType w:val="multilevel"/>
    <w:tmpl w:val="0EE8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5810108">
    <w:abstractNumId w:val="5"/>
  </w:num>
  <w:num w:numId="2" w16cid:durableId="1834490111">
    <w:abstractNumId w:val="12"/>
  </w:num>
  <w:num w:numId="3" w16cid:durableId="1738822179">
    <w:abstractNumId w:val="2"/>
  </w:num>
  <w:num w:numId="4" w16cid:durableId="1205750721">
    <w:abstractNumId w:val="9"/>
  </w:num>
  <w:num w:numId="5" w16cid:durableId="431171888">
    <w:abstractNumId w:val="11"/>
  </w:num>
  <w:num w:numId="6" w16cid:durableId="344134075">
    <w:abstractNumId w:val="7"/>
  </w:num>
  <w:num w:numId="7" w16cid:durableId="1213226783">
    <w:abstractNumId w:val="8"/>
  </w:num>
  <w:num w:numId="8" w16cid:durableId="255947311">
    <w:abstractNumId w:val="13"/>
  </w:num>
  <w:num w:numId="9" w16cid:durableId="1007900362">
    <w:abstractNumId w:val="6"/>
  </w:num>
  <w:num w:numId="10" w16cid:durableId="1729187651">
    <w:abstractNumId w:val="4"/>
  </w:num>
  <w:num w:numId="11" w16cid:durableId="1972049206">
    <w:abstractNumId w:val="0"/>
  </w:num>
  <w:num w:numId="12" w16cid:durableId="341049857">
    <w:abstractNumId w:val="10"/>
  </w:num>
  <w:num w:numId="13" w16cid:durableId="637613871">
    <w:abstractNumId w:val="1"/>
  </w:num>
  <w:num w:numId="14" w16cid:durableId="256065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26"/>
    <w:rsid w:val="00597463"/>
    <w:rsid w:val="008D3EE1"/>
    <w:rsid w:val="009100C0"/>
    <w:rsid w:val="00A3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3B0BB2"/>
  <w15:chartTrackingRefBased/>
  <w15:docId w15:val="{72DE3AF3-4F39-1745-9E84-25F0562B0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0" w:after="100" w:line="278" w:lineRule="auto"/>
      <w:keepNext w:val="0"/>
      <w:keepLines w:val="0"/>
      <w:widowControl w:val="1"/>
    </w:pPr>
    <w:rPr>
      <w:rFonts w:ascii="Calibri" w:hAnsi="Calibri" w:eastAsia="Calibri" w:cs="Calibri"/>
      <w:sz w:val="21"/>
      <w:szCs w:val="21"/>
      <w:color w:val="2021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33926"/>
    <w:pPr>
      <w:keepNext w:val="1"/>
      <w:keepLines w:val="1"/>
      <w:spacing w:before="280" w:after="80" w:line="260" w:lineRule="auto"/>
      <w:outlineLvl w:val="0"/>
      <w:widowControl w:val="1"/>
    </w:pPr>
    <w:rPr>
      <w:rFonts w:ascii="Calibri" w:hAnsi="Calibri" w:eastAsia="Calibri" w:cs="Calibri"/>
      <w:color w:val="1F4D78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33926"/>
    <w:pPr>
      <w:keepNext w:val="1"/>
      <w:keepLines w:val="1"/>
      <w:spacing w:before="280" w:after="80" w:line="260" w:lineRule="auto"/>
      <w:outlineLvl w:val="1"/>
      <w:widowControl w:val="1"/>
    </w:pPr>
    <w:rPr>
      <w:rFonts w:ascii="Calibri" w:hAnsi="Calibri" w:eastAsia="Calibri" w:cs="Calibri"/>
      <w:color w:val="2E74B5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33926"/>
    <w:pPr>
      <w:keepNext w:val="1"/>
      <w:keepLines w:val="1"/>
      <w:spacing w:before="280" w:after="80" w:line="260" w:lineRule="auto"/>
      <w:outlineLvl w:val="2"/>
      <w:widowControl w:val="1"/>
    </w:pPr>
    <w:rPr>
      <w:rFonts w:ascii="Calibri" w:hAnsi="Calibri" w:eastAsia="Calibri" w:cs="Calibri"/>
      <w:color w:val="1F4D78"/>
      <w:sz w:val="23"/>
      <w:szCs w:val="23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33926"/>
    <w:pPr>
      <w:keepNext w:val="0"/>
      <w:keepLines w:val="0"/>
      <w:spacing w:before="0" w:after="100" w:line="278" w:lineRule="auto"/>
      <w:outlineLvl w:val="3"/>
      <w:widowControl w:val="1"/>
    </w:pPr>
    <w:rPr>
      <w:rFonts w:ascii="Calibri" w:hAnsi="Calibri" w:eastAsia="Calibri" w:cs="Calibri"/>
      <w:i/>
      <w:iCs/>
      <w:color w:val="202124"/>
      <w:sz w:val="21"/>
      <w:szCs w:val="2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33926"/>
    <w:pPr>
      <w:keepNext w:val="0"/>
      <w:keepLines w:val="0"/>
      <w:spacing w:before="0" w:after="100" w:line="278" w:lineRule="auto"/>
      <w:outlineLvl w:val="4"/>
      <w:widowControl w:val="1"/>
    </w:pPr>
    <w:rPr>
      <w:rFonts w:ascii="Calibri" w:hAnsi="Calibri" w:eastAsia="Calibri" w:cs="Calibri"/>
      <w:color w:val="202124"/>
      <w:sz w:val="21"/>
      <w:szCs w:val="2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33926"/>
    <w:pPr>
      <w:keepNext w:val="0"/>
      <w:keepLines w:val="0"/>
      <w:spacing w:before="0" w:after="100" w:line="278" w:lineRule="auto"/>
      <w:outlineLvl w:val="5"/>
      <w:widowControl w:val="1"/>
    </w:pPr>
    <w:rPr>
      <w:rFonts w:ascii="Calibri" w:hAnsi="Calibri" w:eastAsia="Calibri" w:cs="Calibri"/>
      <w:i/>
      <w:iCs/>
      <w:color w:val="202124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33926"/>
    <w:pPr>
      <w:keepNext w:val="0"/>
      <w:keepLines w:val="0"/>
      <w:spacing w:before="0" w:after="100" w:line="278" w:lineRule="auto"/>
      <w:outlineLvl w:val="6"/>
      <w:widowControl w:val="1"/>
    </w:pPr>
    <w:rPr>
      <w:rFonts w:ascii="Calibri" w:hAnsi="Calibri" w:eastAsia="Calibri" w:cs="Calibri"/>
      <w:color w:val="202124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33926"/>
    <w:pPr>
      <w:keepNext w:val="0"/>
      <w:keepLines w:val="0"/>
      <w:spacing w:after="100" w:before="0" w:line="278" w:lineRule="auto"/>
      <w:outlineLvl w:val="7"/>
      <w:widowControl w:val="1"/>
    </w:pPr>
    <w:rPr>
      <w:rFonts w:ascii="Calibri" w:hAnsi="Calibri" w:eastAsia="Calibri" w:cs="Calibri"/>
      <w:i/>
      <w:iCs/>
      <w:color w:val="202124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33926"/>
    <w:pPr>
      <w:keepNext w:val="0"/>
      <w:keepLines w:val="0"/>
      <w:spacing w:after="100" w:before="0" w:line="278" w:lineRule="auto"/>
      <w:outlineLvl w:val="8"/>
      <w:widowControl w:val="1"/>
    </w:pPr>
    <w:rPr>
      <w:rFonts w:ascii="Calibri" w:hAnsi="Calibri" w:eastAsia="Calibri" w:cs="Calibri"/>
      <w:color w:val="202124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33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33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33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3392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3392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3392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3392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3392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3392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33926"/>
    <w:pPr>
      <w:spacing w:after="120" w:line="260" w:lineRule="auto" w:before="0"/>
      <w:keepNext w:val="1"/>
      <w:keepLines w:val="1"/>
      <w:widowControl w:val="1"/>
    </w:pPr>
    <w:rPr>
      <w:rFonts w:ascii="Calibri" w:hAnsi="Calibri" w:eastAsia="Calibri" w:cs="Calibri"/>
      <w:spacing w:val="-10"/>
      <w:kern w:val="28"/>
      <w:sz w:val="52"/>
      <w:szCs w:val="52"/>
      <w:color w:val="1F4D78"/>
    </w:rPr>
  </w:style>
  <w:style w:type="character" w:customStyle="1" w:styleId="TittelTegn">
    <w:name w:val="Tittel Tegn"/>
    <w:basedOn w:val="Standardskriftforavsnitt"/>
    <w:link w:val="Tittel"/>
    <w:uiPriority w:val="10"/>
    <w:rsid w:val="00A33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33926"/>
    <w:pPr>
      <w:numPr>
        <w:ilvl w:val="1"/>
      </w:numPr>
      <w:keepNext w:val="1"/>
      <w:keepLines w:val="1"/>
      <w:spacing w:before="0" w:after="80" w:line="260" w:lineRule="auto"/>
      <w:widowControl w:val="1"/>
    </w:pPr>
    <w:rPr>
      <w:rFonts w:ascii="Calibri" w:hAnsi="Calibri" w:eastAsia="Calibri" w:cs="Calibri"/>
      <w:color w:val="4B5563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33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33926"/>
    <w:pPr>
      <w:spacing w:before="0" w:after="100" w:line="278" w:lineRule="auto"/>
      <w:jc w:val="center"/>
      <w:keepNext w:val="0"/>
      <w:keepLines w:val="0"/>
      <w:widowControl w:val="1"/>
    </w:pPr>
    <w:rPr>
      <w:i/>
      <w:iCs/>
      <w:color w:val="202124"/>
      <w:rFonts w:ascii="Calibri" w:hAnsi="Calibri" w:eastAsia="Calibri" w:cs="Calibri"/>
      <w:sz w:val="21"/>
      <w:szCs w:val="21"/>
    </w:rPr>
  </w:style>
  <w:style w:type="character" w:customStyle="1" w:styleId="SitatTegn">
    <w:name w:val="Sitat Tegn"/>
    <w:basedOn w:val="Standardskriftforavsnitt"/>
    <w:link w:val="Sitat"/>
    <w:uiPriority w:val="29"/>
    <w:rsid w:val="00A3392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33926"/>
    <w:pPr>
      <w:ind w:left="720"/>
      <w:spacing w:before="0" w:after="100" w:line="278" w:lineRule="auto"/>
      <w:keepNext w:val="0"/>
      <w:keepLines w:val="0"/>
      <w:widowControl w:val="1"/>
    </w:pPr>
    <w:rPr>
      <w:rFonts w:ascii="Calibri" w:hAnsi="Calibri" w:eastAsia="Calibri" w:cs="Calibri"/>
      <w:sz w:val="21"/>
      <w:szCs w:val="21"/>
      <w:color w:val="202124"/>
    </w:rPr>
  </w:style>
  <w:style w:type="character" w:styleId="Sterkutheving">
    <w:name w:val="Intense Emphasis"/>
    <w:basedOn w:val="Standardskriftforavsnitt"/>
    <w:uiPriority w:val="21"/>
    <w:qFormat/>
    <w:rsid w:val="00A3392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33926"/>
    <w:pPr>
      <w:spacing w:before="0" w:after="100" w:line="278" w:lineRule="auto"/>
      <w:ind w:left="864" w:right="864"/>
      <w:jc w:val="center"/>
      <w:keepNext w:val="0"/>
      <w:keepLines w:val="0"/>
      <w:widowControl w:val="1"/>
    </w:pPr>
    <w:rPr>
      <w:i/>
      <w:iCs/>
      <w:color w:val="202124"/>
      <w:rFonts w:ascii="Calibri" w:hAnsi="Calibri" w:eastAsia="Calibri" w:cs="Calibri"/>
      <w:sz w:val="21"/>
      <w:szCs w:val="2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3392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3392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3926"/>
    <w:pPr>
      <w:spacing w:before="0" w:beforeAutospacing="1" w:after="100" w:afterAutospacing="1" w:line="278" w:lineRule="auto"/>
      <w:keepNext w:val="0"/>
      <w:keepLines w:val="0"/>
      <w:widowControl w:val="1"/>
    </w:pPr>
    <w:rPr>
      <w:rFonts w:ascii="Calibri" w:hAnsi="Calibri" w:eastAsia="Calibri" w:cs="Calibri"/>
      <w:kern w:val="0"/>
      <w:lang w:eastAsia="nb-NO"/>
      <w14:ligatures w14:val="none"/>
      <w:sz w:val="21"/>
      <w:szCs w:val="21"/>
      <w:color w:val="2021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9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918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MENNESKEKURATERT DIALOG MELLOM ADSKILTE CHATGPT-KONTEKSTER</dc:title>
  <dc:subject>Kort kasusbeskrivelse — august 2026</dc:subject>
  <dc:creator/>
  <cp:keywords/>
  <dc:description/>
  <cp:lastModifiedBy/>
  <cp:revision>1</cp:revision>
  <dcterms:created xsi:type="dcterms:W3CDTF">2026-08-24T19:52:00Z</dcterms:created>
  <dcterms:modified xsi:type="dcterms:W3CDTF">2026-08-24T19:53:00Z</dcterms:modified>
</cp:coreProperties>
</file>